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1B" w:rsidRDefault="0079251B" w:rsidP="002B7FC0">
      <w:pPr>
        <w:jc w:val="center"/>
        <w:rPr>
          <w:color w:val="000000"/>
          <w:szCs w:val="28"/>
        </w:rPr>
      </w:pPr>
    </w:p>
    <w:p w:rsidR="0079251B" w:rsidRDefault="0079251B" w:rsidP="002B7FC0">
      <w:pPr>
        <w:jc w:val="center"/>
        <w:rPr>
          <w:color w:val="000000"/>
          <w:szCs w:val="28"/>
        </w:rPr>
      </w:pPr>
    </w:p>
    <w:p w:rsidR="00313E2B" w:rsidRPr="00B60EE5" w:rsidRDefault="00A4142A" w:rsidP="0079251B">
      <w:pPr>
        <w:jc w:val="center"/>
        <w:rPr>
          <w:szCs w:val="28"/>
        </w:rPr>
      </w:pPr>
      <w:proofErr w:type="gramStart"/>
      <w:r w:rsidRPr="00B60EE5">
        <w:rPr>
          <w:szCs w:val="28"/>
        </w:rPr>
        <w:t>Межрайонная</w:t>
      </w:r>
      <w:proofErr w:type="gramEnd"/>
      <w:r w:rsidR="00313E2B" w:rsidRPr="00B60EE5">
        <w:rPr>
          <w:szCs w:val="28"/>
        </w:rPr>
        <w:t xml:space="preserve"> ИФНС России № 22 по Челябинской области провела</w:t>
      </w:r>
    </w:p>
    <w:p w:rsidR="0079251B" w:rsidRPr="00B60EE5" w:rsidRDefault="009F2ACC" w:rsidP="0079251B">
      <w:pPr>
        <w:jc w:val="center"/>
        <w:rPr>
          <w:szCs w:val="28"/>
        </w:rPr>
      </w:pPr>
      <w:r w:rsidRPr="00B60EE5">
        <w:rPr>
          <w:szCs w:val="28"/>
        </w:rPr>
        <w:t>«</w:t>
      </w:r>
      <w:r w:rsidR="00313E2B" w:rsidRPr="00B60EE5">
        <w:rPr>
          <w:szCs w:val="28"/>
        </w:rPr>
        <w:t>горячую линию</w:t>
      </w:r>
      <w:r w:rsidRPr="00B60EE5">
        <w:rPr>
          <w:szCs w:val="28"/>
        </w:rPr>
        <w:t xml:space="preserve">» по </w:t>
      </w:r>
      <w:r w:rsidR="00B60EE5" w:rsidRPr="00B60EE5">
        <w:rPr>
          <w:szCs w:val="28"/>
        </w:rPr>
        <w:t xml:space="preserve">порядку </w:t>
      </w:r>
      <w:r w:rsidR="004F16AF" w:rsidRPr="00B60EE5">
        <w:rPr>
          <w:szCs w:val="28"/>
        </w:rPr>
        <w:t>применению патентной системы налогообложения</w:t>
      </w:r>
    </w:p>
    <w:p w:rsidR="00082E5A" w:rsidRPr="00B60EE5" w:rsidRDefault="009F2ACC" w:rsidP="00313E2B">
      <w:pPr>
        <w:ind w:firstLine="708"/>
        <w:jc w:val="both"/>
        <w:rPr>
          <w:szCs w:val="28"/>
        </w:rPr>
      </w:pPr>
      <w:r w:rsidRPr="00B60EE5">
        <w:rPr>
          <w:szCs w:val="28"/>
        </w:rPr>
        <w:t xml:space="preserve"> </w:t>
      </w:r>
    </w:p>
    <w:p w:rsidR="004F16AF" w:rsidRPr="00B60EE5" w:rsidRDefault="002D12FB" w:rsidP="00B60EE5">
      <w:pPr>
        <w:jc w:val="both"/>
        <w:rPr>
          <w:szCs w:val="28"/>
        </w:rPr>
      </w:pPr>
      <w:r w:rsidRPr="00B60EE5">
        <w:rPr>
          <w:szCs w:val="28"/>
        </w:rPr>
        <w:tab/>
      </w:r>
      <w:r w:rsidR="000B39B2" w:rsidRPr="00B60EE5">
        <w:rPr>
          <w:szCs w:val="28"/>
        </w:rPr>
        <w:t>Межрайонной ИФНС России № 22 по Челябинской области</w:t>
      </w:r>
      <w:r w:rsidR="00473C77" w:rsidRPr="00B60EE5">
        <w:rPr>
          <w:szCs w:val="28"/>
        </w:rPr>
        <w:t xml:space="preserve"> </w:t>
      </w:r>
      <w:r w:rsidR="004F16AF" w:rsidRPr="00B60EE5">
        <w:rPr>
          <w:szCs w:val="28"/>
        </w:rPr>
        <w:t>19 января 2021</w:t>
      </w:r>
      <w:r w:rsidR="00473C77" w:rsidRPr="00B60EE5">
        <w:rPr>
          <w:szCs w:val="28"/>
        </w:rPr>
        <w:t xml:space="preserve"> года</w:t>
      </w:r>
      <w:r w:rsidR="000B39B2" w:rsidRPr="00B60EE5">
        <w:rPr>
          <w:szCs w:val="28"/>
        </w:rPr>
        <w:t xml:space="preserve"> </w:t>
      </w:r>
      <w:r w:rsidR="00C34072" w:rsidRPr="00B60EE5">
        <w:rPr>
          <w:szCs w:val="28"/>
        </w:rPr>
        <w:t>проведена «горячая</w:t>
      </w:r>
      <w:r w:rsidR="003C7170" w:rsidRPr="00B60EE5">
        <w:rPr>
          <w:szCs w:val="28"/>
        </w:rPr>
        <w:t xml:space="preserve"> </w:t>
      </w:r>
      <w:r w:rsidR="00C34072" w:rsidRPr="00B60EE5">
        <w:rPr>
          <w:szCs w:val="28"/>
        </w:rPr>
        <w:t>линия</w:t>
      </w:r>
      <w:r w:rsidR="004F16AF" w:rsidRPr="00B60EE5">
        <w:rPr>
          <w:szCs w:val="28"/>
        </w:rPr>
        <w:t>»</w:t>
      </w:r>
      <w:r w:rsidR="00D61DFB" w:rsidRPr="00B60EE5">
        <w:rPr>
          <w:szCs w:val="28"/>
        </w:rPr>
        <w:t xml:space="preserve"> по вопросам </w:t>
      </w:r>
      <w:r w:rsidR="004F16AF" w:rsidRPr="00B60EE5">
        <w:rPr>
          <w:szCs w:val="28"/>
        </w:rPr>
        <w:t>применения патентной системы налогообложения</w:t>
      </w:r>
      <w:r w:rsidR="000D39F8" w:rsidRPr="00B60EE5">
        <w:rPr>
          <w:szCs w:val="28"/>
        </w:rPr>
        <w:t xml:space="preserve"> (далее – ПСН)</w:t>
      </w:r>
      <w:r w:rsidR="004F16AF" w:rsidRPr="00B60EE5">
        <w:rPr>
          <w:szCs w:val="28"/>
        </w:rPr>
        <w:t>.</w:t>
      </w:r>
    </w:p>
    <w:p w:rsidR="000D39F8" w:rsidRPr="00B60EE5" w:rsidRDefault="000D39F8" w:rsidP="00B60EE5">
      <w:pPr>
        <w:autoSpaceDE w:val="0"/>
        <w:autoSpaceDN w:val="0"/>
        <w:adjustRightInd w:val="0"/>
        <w:jc w:val="both"/>
        <w:rPr>
          <w:szCs w:val="28"/>
        </w:rPr>
      </w:pPr>
      <w:r w:rsidRPr="00B60EE5">
        <w:rPr>
          <w:szCs w:val="28"/>
        </w:rPr>
        <w:tab/>
      </w:r>
      <w:r w:rsidR="004F16AF" w:rsidRPr="00B60EE5">
        <w:rPr>
          <w:szCs w:val="28"/>
        </w:rPr>
        <w:t xml:space="preserve"> </w:t>
      </w:r>
      <w:r w:rsidR="003C7170" w:rsidRPr="00B60EE5">
        <w:rPr>
          <w:szCs w:val="28"/>
        </w:rPr>
        <w:t>Заместит</w:t>
      </w:r>
      <w:r w:rsidRPr="00B60EE5">
        <w:rPr>
          <w:szCs w:val="28"/>
        </w:rPr>
        <w:t>ель начальник</w:t>
      </w:r>
      <w:r w:rsidR="002C3FED">
        <w:rPr>
          <w:szCs w:val="28"/>
        </w:rPr>
        <w:t xml:space="preserve">а инспекции Татьяна Дмитриевна </w:t>
      </w:r>
      <w:r w:rsidRPr="00B60EE5">
        <w:rPr>
          <w:szCs w:val="28"/>
        </w:rPr>
        <w:t xml:space="preserve">Галкина, отвечая на вопросы граждан, дополнительно  </w:t>
      </w:r>
      <w:r w:rsidR="00A4142A" w:rsidRPr="00B60EE5">
        <w:rPr>
          <w:szCs w:val="28"/>
        </w:rPr>
        <w:t>проинформировал</w:t>
      </w:r>
      <w:r w:rsidR="00F72503">
        <w:rPr>
          <w:szCs w:val="28"/>
        </w:rPr>
        <w:t>а</w:t>
      </w:r>
      <w:r w:rsidR="00F72503" w:rsidRPr="00F72503">
        <w:rPr>
          <w:szCs w:val="28"/>
        </w:rPr>
        <w:t xml:space="preserve">: </w:t>
      </w:r>
      <w:r w:rsidRPr="00B60EE5">
        <w:rPr>
          <w:szCs w:val="28"/>
        </w:rPr>
        <w:t>ПСН  может применяться только индивидуальными предпринимателями</w:t>
      </w:r>
      <w:r w:rsidR="001A652F">
        <w:rPr>
          <w:szCs w:val="28"/>
        </w:rPr>
        <w:t>;</w:t>
      </w:r>
      <w:r w:rsidR="005D0B68" w:rsidRPr="00B60EE5">
        <w:rPr>
          <w:szCs w:val="28"/>
        </w:rPr>
        <w:t xml:space="preserve"> </w:t>
      </w:r>
      <w:r w:rsidRPr="00B60EE5">
        <w:rPr>
          <w:szCs w:val="28"/>
        </w:rPr>
        <w:t xml:space="preserve">предусматривает освобождение предпринимателя от ряда </w:t>
      </w:r>
      <w:r w:rsidR="005D0B68" w:rsidRPr="00B60EE5">
        <w:rPr>
          <w:szCs w:val="28"/>
        </w:rPr>
        <w:t>налогов</w:t>
      </w:r>
      <w:r w:rsidR="001A652F">
        <w:rPr>
          <w:szCs w:val="28"/>
        </w:rPr>
        <w:t>;</w:t>
      </w:r>
      <w:r w:rsidR="005D0B68" w:rsidRPr="00B60EE5">
        <w:rPr>
          <w:szCs w:val="28"/>
        </w:rPr>
        <w:t xml:space="preserve"> является добровольной,</w:t>
      </w:r>
      <w:r w:rsidRPr="00B60EE5">
        <w:rPr>
          <w:szCs w:val="28"/>
        </w:rPr>
        <w:t xml:space="preserve"> а также применение данного режима допу</w:t>
      </w:r>
      <w:r w:rsidR="005D0B68" w:rsidRPr="00B60EE5">
        <w:rPr>
          <w:szCs w:val="28"/>
        </w:rPr>
        <w:t xml:space="preserve">скается при схожих с ЕНВД </w:t>
      </w:r>
      <w:r w:rsidRPr="00B60EE5">
        <w:rPr>
          <w:szCs w:val="28"/>
        </w:rPr>
        <w:t>видах деятельности.</w:t>
      </w:r>
    </w:p>
    <w:p w:rsidR="00534672" w:rsidRPr="00F72503" w:rsidRDefault="00534672" w:rsidP="00B60EE5">
      <w:pPr>
        <w:ind w:firstLine="708"/>
        <w:jc w:val="both"/>
        <w:rPr>
          <w:color w:val="FF0000"/>
          <w:szCs w:val="28"/>
        </w:rPr>
      </w:pPr>
      <w:r w:rsidRPr="00B60EE5">
        <w:rPr>
          <w:szCs w:val="28"/>
        </w:rPr>
        <w:t xml:space="preserve">По результатам проведения мероприятия поступило </w:t>
      </w:r>
      <w:r w:rsidR="002C3FED" w:rsidRPr="00A54776">
        <w:rPr>
          <w:szCs w:val="28"/>
        </w:rPr>
        <w:t>19 вопросов</w:t>
      </w:r>
    </w:p>
    <w:p w:rsidR="00395616" w:rsidRPr="00B60EE5" w:rsidRDefault="000B39B2" w:rsidP="00B60EE5">
      <w:pPr>
        <w:ind w:firstLine="708"/>
        <w:jc w:val="both"/>
        <w:rPr>
          <w:szCs w:val="28"/>
        </w:rPr>
      </w:pPr>
      <w:r w:rsidRPr="00B60EE5">
        <w:rPr>
          <w:szCs w:val="28"/>
        </w:rPr>
        <w:t>Наиболее ч</w:t>
      </w:r>
      <w:r w:rsidR="00863CDF" w:rsidRPr="00B60EE5">
        <w:rPr>
          <w:szCs w:val="28"/>
        </w:rPr>
        <w:t>асто задаваемые вопросы</w:t>
      </w:r>
      <w:r w:rsidRPr="00B60EE5">
        <w:rPr>
          <w:szCs w:val="28"/>
        </w:rPr>
        <w:t>:</w:t>
      </w:r>
      <w:r w:rsidR="003C7170" w:rsidRPr="00B60EE5">
        <w:rPr>
          <w:szCs w:val="28"/>
        </w:rPr>
        <w:t xml:space="preserve"> </w:t>
      </w:r>
    </w:p>
    <w:p w:rsidR="00395616" w:rsidRPr="00B60EE5" w:rsidRDefault="00C520A3" w:rsidP="00C520A3">
      <w:pPr>
        <w:pStyle w:val="a8"/>
        <w:ind w:left="502"/>
        <w:jc w:val="both"/>
        <w:rPr>
          <w:szCs w:val="28"/>
        </w:rPr>
      </w:pPr>
      <w:r>
        <w:rPr>
          <w:rFonts w:eastAsia="Calibri"/>
          <w:szCs w:val="28"/>
        </w:rPr>
        <w:tab/>
        <w:t xml:space="preserve">1. </w:t>
      </w:r>
      <w:r w:rsidR="002C313A" w:rsidRPr="00B60EE5">
        <w:rPr>
          <w:rFonts w:eastAsia="Calibri"/>
          <w:szCs w:val="28"/>
        </w:rPr>
        <w:t xml:space="preserve">Какие </w:t>
      </w:r>
      <w:r w:rsidR="00F72503">
        <w:rPr>
          <w:rFonts w:eastAsia="Calibri"/>
          <w:szCs w:val="28"/>
        </w:rPr>
        <w:t xml:space="preserve">имеются </w:t>
      </w:r>
      <w:r w:rsidR="002C313A" w:rsidRPr="00B60EE5">
        <w:rPr>
          <w:rFonts w:eastAsia="Calibri"/>
          <w:szCs w:val="28"/>
        </w:rPr>
        <w:t>ограничения при применении ПСН</w:t>
      </w:r>
      <w:r w:rsidR="00395616" w:rsidRPr="00B60EE5">
        <w:rPr>
          <w:rFonts w:eastAsia="Calibri"/>
          <w:szCs w:val="28"/>
        </w:rPr>
        <w:t>?</w:t>
      </w:r>
      <w:r w:rsidR="002C3FED">
        <w:rPr>
          <w:rFonts w:eastAsia="Calibri"/>
          <w:szCs w:val="28"/>
        </w:rPr>
        <w:t xml:space="preserve"> (1</w:t>
      </w:r>
      <w:r w:rsidR="00313E2B" w:rsidRPr="00B60EE5">
        <w:rPr>
          <w:rFonts w:eastAsia="Calibri"/>
          <w:szCs w:val="28"/>
        </w:rPr>
        <w:t>)</w:t>
      </w:r>
    </w:p>
    <w:p w:rsidR="002C313A" w:rsidRPr="00B60EE5" w:rsidRDefault="00534672" w:rsidP="00B60EE5">
      <w:pPr>
        <w:autoSpaceDE w:val="0"/>
        <w:autoSpaceDN w:val="0"/>
        <w:adjustRightInd w:val="0"/>
        <w:jc w:val="both"/>
        <w:rPr>
          <w:szCs w:val="28"/>
        </w:rPr>
      </w:pPr>
      <w:r w:rsidRPr="00B60EE5">
        <w:rPr>
          <w:rFonts w:eastAsia="Calibri"/>
          <w:szCs w:val="28"/>
        </w:rPr>
        <w:t xml:space="preserve"> </w:t>
      </w:r>
      <w:r w:rsidR="002C313A" w:rsidRPr="00B60EE5">
        <w:rPr>
          <w:szCs w:val="28"/>
        </w:rPr>
        <w:t xml:space="preserve">Средняя численность наемных работников </w:t>
      </w:r>
      <w:r w:rsidR="001A652F">
        <w:rPr>
          <w:szCs w:val="28"/>
        </w:rPr>
        <w:t xml:space="preserve">за налоговый период </w:t>
      </w:r>
      <w:r w:rsidR="002C313A" w:rsidRPr="00B60EE5">
        <w:rPr>
          <w:szCs w:val="28"/>
        </w:rPr>
        <w:t xml:space="preserve">не должна превышать </w:t>
      </w:r>
      <w:r w:rsidR="00F72503">
        <w:rPr>
          <w:szCs w:val="28"/>
        </w:rPr>
        <w:t>15 человек.</w:t>
      </w:r>
      <w:r w:rsidR="002C313A" w:rsidRPr="00B60EE5">
        <w:rPr>
          <w:szCs w:val="28"/>
        </w:rPr>
        <w:t xml:space="preserve"> </w:t>
      </w:r>
      <w:r w:rsidR="00F72503">
        <w:rPr>
          <w:szCs w:val="28"/>
        </w:rPr>
        <w:t xml:space="preserve"> </w:t>
      </w:r>
      <w:r w:rsidR="002C313A" w:rsidRPr="00B60EE5">
        <w:rPr>
          <w:szCs w:val="28"/>
        </w:rPr>
        <w:t xml:space="preserve">Доход </w:t>
      </w:r>
      <w:r w:rsidR="001A652F">
        <w:rPr>
          <w:szCs w:val="28"/>
        </w:rPr>
        <w:t xml:space="preserve">за год от деятельности </w:t>
      </w:r>
      <w:r w:rsidR="002C313A" w:rsidRPr="00B60EE5">
        <w:rPr>
          <w:szCs w:val="28"/>
        </w:rPr>
        <w:t xml:space="preserve">не </w:t>
      </w:r>
      <w:r w:rsidR="001A652F">
        <w:rPr>
          <w:szCs w:val="28"/>
        </w:rPr>
        <w:t xml:space="preserve">должен </w:t>
      </w:r>
      <w:r w:rsidR="002C313A" w:rsidRPr="00B60EE5">
        <w:rPr>
          <w:szCs w:val="28"/>
        </w:rPr>
        <w:t>превышат</w:t>
      </w:r>
      <w:r w:rsidR="001A652F">
        <w:rPr>
          <w:szCs w:val="28"/>
        </w:rPr>
        <w:t>ь</w:t>
      </w:r>
      <w:r w:rsidR="002C313A" w:rsidRPr="00B60EE5">
        <w:rPr>
          <w:szCs w:val="28"/>
        </w:rPr>
        <w:t xml:space="preserve"> 60 млн. руб</w:t>
      </w:r>
      <w:r w:rsidR="001A652F">
        <w:rPr>
          <w:szCs w:val="28"/>
        </w:rPr>
        <w:t>лей</w:t>
      </w:r>
      <w:r w:rsidR="002C313A" w:rsidRPr="00B60EE5">
        <w:rPr>
          <w:szCs w:val="28"/>
        </w:rPr>
        <w:t xml:space="preserve">. </w:t>
      </w:r>
    </w:p>
    <w:p w:rsidR="00534672" w:rsidRPr="00B60EE5" w:rsidRDefault="00C520A3" w:rsidP="00C520A3">
      <w:pPr>
        <w:pStyle w:val="a8"/>
        <w:autoSpaceDE w:val="0"/>
        <w:autoSpaceDN w:val="0"/>
        <w:adjustRightInd w:val="0"/>
        <w:ind w:left="284"/>
        <w:jc w:val="both"/>
        <w:rPr>
          <w:szCs w:val="28"/>
        </w:rPr>
      </w:pPr>
      <w:r>
        <w:rPr>
          <w:szCs w:val="28"/>
        </w:rPr>
        <w:tab/>
        <w:t>2.</w:t>
      </w:r>
      <w:r w:rsidR="00F72503">
        <w:rPr>
          <w:szCs w:val="28"/>
        </w:rPr>
        <w:t xml:space="preserve">    </w:t>
      </w:r>
      <w:r w:rsidR="002C313A" w:rsidRPr="00B60EE5">
        <w:rPr>
          <w:szCs w:val="28"/>
        </w:rPr>
        <w:t xml:space="preserve">В </w:t>
      </w:r>
      <w:r w:rsidR="00F72503">
        <w:rPr>
          <w:szCs w:val="28"/>
        </w:rPr>
        <w:t xml:space="preserve"> </w:t>
      </w:r>
      <w:proofErr w:type="gramStart"/>
      <w:r w:rsidR="002C313A" w:rsidRPr="00B60EE5">
        <w:rPr>
          <w:szCs w:val="28"/>
        </w:rPr>
        <w:t>отношении</w:t>
      </w:r>
      <w:proofErr w:type="gramEnd"/>
      <w:r w:rsidR="002C313A" w:rsidRPr="00B60EE5">
        <w:rPr>
          <w:szCs w:val="28"/>
        </w:rPr>
        <w:t xml:space="preserve"> каких видов деятельности не применяется ПСН</w:t>
      </w:r>
      <w:r w:rsidR="00534672" w:rsidRPr="00B60EE5">
        <w:rPr>
          <w:szCs w:val="28"/>
        </w:rPr>
        <w:t xml:space="preserve">? </w:t>
      </w:r>
      <w:r w:rsidR="000F4B4F" w:rsidRPr="00B60EE5">
        <w:rPr>
          <w:szCs w:val="28"/>
        </w:rPr>
        <w:t>(2</w:t>
      </w:r>
      <w:r w:rsidR="00313E2B" w:rsidRPr="00B60EE5">
        <w:rPr>
          <w:szCs w:val="28"/>
        </w:rPr>
        <w:t>)</w:t>
      </w:r>
    </w:p>
    <w:p w:rsidR="002C313A" w:rsidRPr="00B60EE5" w:rsidRDefault="00F72503" w:rsidP="00B60EE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r w:rsidR="002C313A" w:rsidRPr="00B60EE5">
        <w:rPr>
          <w:szCs w:val="28"/>
        </w:rPr>
        <w:t xml:space="preserve">ПСН не применяется в отношении: </w:t>
      </w:r>
    </w:p>
    <w:p w:rsidR="002C313A" w:rsidRPr="00B60EE5" w:rsidRDefault="002C313A" w:rsidP="00B60EE5">
      <w:pPr>
        <w:autoSpaceDE w:val="0"/>
        <w:autoSpaceDN w:val="0"/>
        <w:adjustRightInd w:val="0"/>
        <w:jc w:val="both"/>
        <w:rPr>
          <w:szCs w:val="28"/>
        </w:rPr>
      </w:pPr>
      <w:r w:rsidRPr="00B60EE5">
        <w:rPr>
          <w:szCs w:val="28"/>
        </w:rPr>
        <w:t>- видов предпринимательской деятельности, осуществляемых в рамках договора простого товарищества (договора о совместной деятельности) или договора доверительного управления имуществом</w:t>
      </w:r>
    </w:p>
    <w:p w:rsidR="00E2592C" w:rsidRPr="00B60EE5" w:rsidRDefault="002C313A" w:rsidP="00B60EE5">
      <w:pPr>
        <w:autoSpaceDE w:val="0"/>
        <w:autoSpaceDN w:val="0"/>
        <w:adjustRightInd w:val="0"/>
        <w:jc w:val="both"/>
        <w:rPr>
          <w:szCs w:val="28"/>
        </w:rPr>
      </w:pPr>
      <w:r w:rsidRPr="00B60EE5">
        <w:rPr>
          <w:szCs w:val="28"/>
        </w:rPr>
        <w:t>- реализации товаров, не относящейся к розничной торговле (реализация подакцизных товаров, товаров, подлежащих обязательной маркировке средствами идентификации, в том числе контрольными (идентификационными) знаками)</w:t>
      </w:r>
      <w:r w:rsidR="001A652F">
        <w:rPr>
          <w:szCs w:val="28"/>
        </w:rPr>
        <w:t>.</w:t>
      </w:r>
    </w:p>
    <w:p w:rsidR="00534672" w:rsidRPr="00A54776" w:rsidRDefault="00C520A3" w:rsidP="001A652F">
      <w:pPr>
        <w:tabs>
          <w:tab w:val="left" w:pos="0"/>
        </w:tabs>
        <w:autoSpaceDE w:val="0"/>
        <w:autoSpaceDN w:val="0"/>
        <w:adjustRightInd w:val="0"/>
        <w:ind w:firstLine="142"/>
        <w:jc w:val="both"/>
        <w:rPr>
          <w:szCs w:val="28"/>
        </w:rPr>
      </w:pPr>
      <w:r>
        <w:rPr>
          <w:szCs w:val="28"/>
        </w:rPr>
        <w:tab/>
      </w:r>
      <w:r w:rsidR="00F72503">
        <w:rPr>
          <w:szCs w:val="28"/>
        </w:rPr>
        <w:t>3</w:t>
      </w:r>
      <w:bookmarkStart w:id="0" w:name="_GoBack"/>
      <w:r w:rsidR="00F72503" w:rsidRPr="008B1616">
        <w:rPr>
          <w:color w:val="FF0000"/>
          <w:szCs w:val="28"/>
        </w:rPr>
        <w:t xml:space="preserve">. </w:t>
      </w:r>
      <w:r w:rsidR="00C734F4" w:rsidRPr="00A54776">
        <w:rPr>
          <w:szCs w:val="28"/>
        </w:rPr>
        <w:t>Можно ли уменьшить стоимость патента на сумму уплаченных страховых взносов</w:t>
      </w:r>
      <w:r w:rsidR="002C3297" w:rsidRPr="00A54776">
        <w:rPr>
          <w:szCs w:val="28"/>
        </w:rPr>
        <w:t>?</w:t>
      </w:r>
      <w:r w:rsidR="002C3FED" w:rsidRPr="00A54776">
        <w:rPr>
          <w:szCs w:val="28"/>
        </w:rPr>
        <w:t xml:space="preserve"> (1</w:t>
      </w:r>
      <w:r w:rsidR="00313E2B" w:rsidRPr="00A54776">
        <w:rPr>
          <w:szCs w:val="28"/>
        </w:rPr>
        <w:t>)</w:t>
      </w:r>
    </w:p>
    <w:p w:rsidR="00BE09BF" w:rsidRDefault="002C3FED" w:rsidP="00BE09BF">
      <w:pPr>
        <w:autoSpaceDE w:val="0"/>
        <w:autoSpaceDN w:val="0"/>
        <w:adjustRightInd w:val="0"/>
        <w:jc w:val="both"/>
        <w:rPr>
          <w:szCs w:val="28"/>
        </w:rPr>
      </w:pPr>
      <w:r w:rsidRPr="00C734F4">
        <w:rPr>
          <w:szCs w:val="28"/>
        </w:rPr>
        <w:tab/>
      </w:r>
      <w:r w:rsidR="00BE09BF">
        <w:rPr>
          <w:szCs w:val="28"/>
        </w:rPr>
        <w:t xml:space="preserve">Индивидуальный предприниматель с работниками уменьшает стоимость патента на страховые взносы, уплаченные за работников, и больничные, но не более чем на 50%. </w:t>
      </w:r>
    </w:p>
    <w:p w:rsidR="00BE09BF" w:rsidRDefault="00BE09BF" w:rsidP="00BE09B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Индивидуальный предприниматель без работников может уменьшить патент на всю сумму уплаченных за себя страховых взносов (</w:t>
      </w:r>
      <w:hyperlink r:id="rId6" w:history="1">
        <w:r>
          <w:rPr>
            <w:color w:val="0000FF"/>
            <w:szCs w:val="28"/>
          </w:rPr>
          <w:t>ст. 346.51</w:t>
        </w:r>
      </w:hyperlink>
      <w:r>
        <w:rPr>
          <w:szCs w:val="28"/>
        </w:rPr>
        <w:t xml:space="preserve"> НК РФ).</w:t>
      </w:r>
    </w:p>
    <w:bookmarkEnd w:id="0"/>
    <w:p w:rsidR="004540A3" w:rsidRPr="00B60EE5" w:rsidRDefault="00C520A3" w:rsidP="00B60EE5">
      <w:pPr>
        <w:jc w:val="both"/>
        <w:rPr>
          <w:bCs/>
          <w:szCs w:val="28"/>
        </w:rPr>
      </w:pPr>
      <w:r>
        <w:rPr>
          <w:szCs w:val="28"/>
        </w:rPr>
        <w:tab/>
      </w:r>
      <w:r w:rsidR="004540A3" w:rsidRPr="00B60EE5">
        <w:rPr>
          <w:szCs w:val="28"/>
        </w:rPr>
        <w:t xml:space="preserve">4. </w:t>
      </w:r>
      <w:r w:rsidR="00B246C2" w:rsidRPr="00B60EE5">
        <w:rPr>
          <w:bCs/>
          <w:szCs w:val="28"/>
        </w:rPr>
        <w:t>Надо ли вест</w:t>
      </w:r>
      <w:r w:rsidR="00F72503">
        <w:rPr>
          <w:bCs/>
          <w:szCs w:val="28"/>
        </w:rPr>
        <w:t>и Книгу учета доходов</w:t>
      </w:r>
      <w:r w:rsidR="00B246C2" w:rsidRPr="00B60EE5">
        <w:rPr>
          <w:bCs/>
          <w:szCs w:val="28"/>
        </w:rPr>
        <w:t>?</w:t>
      </w:r>
      <w:r w:rsidR="004540A3" w:rsidRPr="00B60EE5">
        <w:rPr>
          <w:bCs/>
          <w:szCs w:val="28"/>
        </w:rPr>
        <w:t xml:space="preserve"> </w:t>
      </w:r>
      <w:r w:rsidR="002C3FED">
        <w:rPr>
          <w:bCs/>
          <w:szCs w:val="28"/>
        </w:rPr>
        <w:t>(1</w:t>
      </w:r>
      <w:r w:rsidR="009C1D17" w:rsidRPr="00B60EE5">
        <w:rPr>
          <w:bCs/>
          <w:szCs w:val="28"/>
        </w:rPr>
        <w:t>)</w:t>
      </w:r>
    </w:p>
    <w:p w:rsidR="00B31DC5" w:rsidRPr="00B60EE5" w:rsidRDefault="00DF741E" w:rsidP="00B60EE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B246C2" w:rsidRPr="00B60EE5">
        <w:rPr>
          <w:szCs w:val="28"/>
        </w:rPr>
        <w:t xml:space="preserve"> Книгу учета доходов</w:t>
      </w:r>
      <w:r w:rsidR="00C075D1" w:rsidRPr="00B60EE5">
        <w:rPr>
          <w:szCs w:val="28"/>
        </w:rPr>
        <w:t xml:space="preserve"> (далее - Книга) индивидуальный предприниматель обязан вести. Форма Книги</w:t>
      </w:r>
      <w:r w:rsidR="00B246C2" w:rsidRPr="00B60EE5">
        <w:rPr>
          <w:szCs w:val="28"/>
        </w:rPr>
        <w:t xml:space="preserve"> и порядок</w:t>
      </w:r>
      <w:r w:rsidR="00C075D1" w:rsidRPr="00B60EE5">
        <w:rPr>
          <w:szCs w:val="28"/>
        </w:rPr>
        <w:t xml:space="preserve"> </w:t>
      </w:r>
      <w:r w:rsidR="00B246C2" w:rsidRPr="00B60EE5">
        <w:rPr>
          <w:szCs w:val="28"/>
        </w:rPr>
        <w:t>заполнения утверждены приказом Минфи</w:t>
      </w:r>
      <w:r w:rsidR="00C075D1" w:rsidRPr="00B60EE5">
        <w:rPr>
          <w:szCs w:val="28"/>
        </w:rPr>
        <w:t>на России от 22.10.2012 № 135н.</w:t>
      </w:r>
    </w:p>
    <w:p w:rsidR="004540A3" w:rsidRPr="00B60EE5" w:rsidRDefault="00C520A3" w:rsidP="00F72503">
      <w:pPr>
        <w:jc w:val="both"/>
        <w:rPr>
          <w:szCs w:val="28"/>
        </w:rPr>
      </w:pPr>
      <w:r>
        <w:rPr>
          <w:bCs/>
          <w:szCs w:val="28"/>
        </w:rPr>
        <w:tab/>
      </w:r>
      <w:r w:rsidR="004540A3" w:rsidRPr="00B60EE5">
        <w:rPr>
          <w:bCs/>
          <w:szCs w:val="28"/>
        </w:rPr>
        <w:t xml:space="preserve">5. </w:t>
      </w:r>
      <w:r w:rsidR="00F72503">
        <w:rPr>
          <w:bCs/>
          <w:szCs w:val="28"/>
        </w:rPr>
        <w:t>Предоставляется ли отчетность в случае применения</w:t>
      </w:r>
      <w:r w:rsidR="002C3FED">
        <w:rPr>
          <w:bCs/>
          <w:szCs w:val="28"/>
        </w:rPr>
        <w:t xml:space="preserve"> ПСН</w:t>
      </w:r>
      <w:r w:rsidR="00B31DC5" w:rsidRPr="00B60EE5">
        <w:rPr>
          <w:szCs w:val="28"/>
        </w:rPr>
        <w:t>?</w:t>
      </w:r>
      <w:r w:rsidR="002C3FED">
        <w:rPr>
          <w:szCs w:val="28"/>
        </w:rPr>
        <w:t xml:space="preserve"> (2</w:t>
      </w:r>
      <w:r w:rsidR="009C1D17" w:rsidRPr="00B60EE5">
        <w:rPr>
          <w:szCs w:val="28"/>
        </w:rPr>
        <w:t>)</w:t>
      </w:r>
    </w:p>
    <w:p w:rsidR="004540A3" w:rsidRPr="00B60EE5" w:rsidRDefault="00B31DC5" w:rsidP="00F72503">
      <w:pPr>
        <w:jc w:val="both"/>
        <w:rPr>
          <w:bCs/>
          <w:szCs w:val="28"/>
        </w:rPr>
      </w:pPr>
      <w:r w:rsidRPr="00B60EE5">
        <w:rPr>
          <w:szCs w:val="28"/>
        </w:rPr>
        <w:tab/>
      </w:r>
      <w:r w:rsidR="00C075D1" w:rsidRPr="00B60EE5">
        <w:rPr>
          <w:szCs w:val="28"/>
        </w:rPr>
        <w:t>Отчетность при ПСН не представляется</w:t>
      </w:r>
      <w:r w:rsidR="001A652F">
        <w:rPr>
          <w:szCs w:val="28"/>
        </w:rPr>
        <w:t>.</w:t>
      </w:r>
    </w:p>
    <w:p w:rsidR="00B31DC5" w:rsidRPr="00B60EE5" w:rsidRDefault="00C520A3" w:rsidP="00F72503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Cs w:val="28"/>
        </w:rPr>
      </w:pPr>
      <w:r>
        <w:rPr>
          <w:rFonts w:ascii="Times New Roman" w:hAnsi="Times New Roman" w:cs="Times New Roman"/>
          <w:b w:val="0"/>
          <w:color w:val="auto"/>
          <w:szCs w:val="28"/>
        </w:rPr>
        <w:lastRenderedPageBreak/>
        <w:tab/>
      </w:r>
      <w:r w:rsidR="00B31DC5" w:rsidRPr="00B60EE5">
        <w:rPr>
          <w:rFonts w:ascii="Times New Roman" w:hAnsi="Times New Roman" w:cs="Times New Roman"/>
          <w:b w:val="0"/>
          <w:color w:val="auto"/>
          <w:szCs w:val="28"/>
        </w:rPr>
        <w:t xml:space="preserve">6. </w:t>
      </w:r>
      <w:r w:rsidR="008B343B" w:rsidRPr="00B60EE5">
        <w:rPr>
          <w:rFonts w:ascii="Times New Roman" w:hAnsi="Times New Roman" w:cs="Times New Roman"/>
          <w:b w:val="0"/>
          <w:color w:val="auto"/>
          <w:szCs w:val="28"/>
        </w:rPr>
        <w:t xml:space="preserve">В </w:t>
      </w:r>
      <w:proofErr w:type="gramStart"/>
      <w:r w:rsidR="008B343B" w:rsidRPr="00B60EE5">
        <w:rPr>
          <w:rFonts w:ascii="Times New Roman" w:hAnsi="Times New Roman" w:cs="Times New Roman"/>
          <w:b w:val="0"/>
          <w:color w:val="auto"/>
          <w:szCs w:val="28"/>
        </w:rPr>
        <w:t>отношении</w:t>
      </w:r>
      <w:proofErr w:type="gramEnd"/>
      <w:r w:rsidR="008B343B" w:rsidRPr="00B60EE5"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8"/>
        </w:rPr>
        <w:t xml:space="preserve"> </w:t>
      </w:r>
      <w:r w:rsidR="008B343B" w:rsidRPr="00B60EE5">
        <w:rPr>
          <w:rFonts w:ascii="Times New Roman" w:hAnsi="Times New Roman" w:cs="Times New Roman"/>
          <w:b w:val="0"/>
          <w:color w:val="auto"/>
          <w:szCs w:val="28"/>
        </w:rPr>
        <w:t xml:space="preserve">каких видов деятельности возможно применение </w:t>
      </w:r>
      <w:r w:rsidR="001A652F">
        <w:rPr>
          <w:rFonts w:ascii="Times New Roman" w:hAnsi="Times New Roman" w:cs="Times New Roman"/>
          <w:b w:val="0"/>
          <w:color w:val="auto"/>
          <w:szCs w:val="28"/>
        </w:rPr>
        <w:t>ПСН</w:t>
      </w:r>
      <w:r w:rsidR="008B343B" w:rsidRPr="00B60EE5">
        <w:rPr>
          <w:rFonts w:ascii="Times New Roman" w:hAnsi="Times New Roman" w:cs="Times New Roman"/>
          <w:b w:val="0"/>
          <w:color w:val="auto"/>
          <w:szCs w:val="28"/>
        </w:rPr>
        <w:t xml:space="preserve">? </w:t>
      </w:r>
      <w:r w:rsidR="002C3FED">
        <w:rPr>
          <w:rFonts w:ascii="Times New Roman" w:hAnsi="Times New Roman" w:cs="Times New Roman"/>
          <w:b w:val="0"/>
          <w:color w:val="auto"/>
          <w:szCs w:val="28"/>
        </w:rPr>
        <w:t>(4</w:t>
      </w:r>
      <w:r w:rsidR="009C1D17" w:rsidRPr="00B60EE5">
        <w:rPr>
          <w:rFonts w:ascii="Times New Roman" w:hAnsi="Times New Roman" w:cs="Times New Roman"/>
          <w:b w:val="0"/>
          <w:color w:val="auto"/>
          <w:szCs w:val="28"/>
        </w:rPr>
        <w:t>)</w:t>
      </w:r>
      <w:r w:rsidR="00B31DC5" w:rsidRPr="00B60EE5">
        <w:rPr>
          <w:rFonts w:ascii="Times New Roman" w:hAnsi="Times New Roman" w:cs="Times New Roman"/>
          <w:b w:val="0"/>
          <w:color w:val="auto"/>
          <w:szCs w:val="28"/>
        </w:rPr>
        <w:tab/>
      </w:r>
    </w:p>
    <w:p w:rsidR="008B343B" w:rsidRPr="00B60EE5" w:rsidRDefault="00F72503" w:rsidP="00542E20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="008B343B" w:rsidRPr="00B60EE5">
        <w:rPr>
          <w:szCs w:val="28"/>
        </w:rPr>
        <w:t>Полный перечень видов деятельности перечислен в Законе Челябинской области от 22.12.2020 N 290-З</w:t>
      </w:r>
      <w:r w:rsidR="00542E20">
        <w:rPr>
          <w:szCs w:val="28"/>
        </w:rPr>
        <w:t xml:space="preserve"> «</w:t>
      </w:r>
      <w:r w:rsidR="008B343B" w:rsidRPr="00B60EE5">
        <w:rPr>
          <w:szCs w:val="28"/>
        </w:rPr>
        <w:t>О внесении изменений в Закон Челябинской области "О применении индивидуальными предпринимателями патентной системы налогообложения на</w:t>
      </w:r>
      <w:r w:rsidR="00542E20">
        <w:rPr>
          <w:szCs w:val="28"/>
        </w:rPr>
        <w:t xml:space="preserve"> территории Челябинской области»</w:t>
      </w:r>
    </w:p>
    <w:p w:rsidR="00B31DC5" w:rsidRPr="00B60EE5" w:rsidRDefault="00C520A3" w:rsidP="00F7250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B31DC5" w:rsidRPr="00B60EE5">
        <w:rPr>
          <w:szCs w:val="28"/>
        </w:rPr>
        <w:t xml:space="preserve">7. </w:t>
      </w:r>
      <w:r w:rsidR="008B343B" w:rsidRPr="00B60EE5">
        <w:rPr>
          <w:szCs w:val="28"/>
        </w:rPr>
        <w:t>Срок действия патента</w:t>
      </w:r>
      <w:r w:rsidR="00B31DC5" w:rsidRPr="00B60EE5">
        <w:rPr>
          <w:szCs w:val="28"/>
        </w:rPr>
        <w:t>?</w:t>
      </w:r>
      <w:r w:rsidR="009C1D17" w:rsidRPr="00B60EE5">
        <w:rPr>
          <w:szCs w:val="28"/>
        </w:rPr>
        <w:t xml:space="preserve"> (2)</w:t>
      </w:r>
    </w:p>
    <w:p w:rsidR="008B343B" w:rsidRPr="00B60EE5" w:rsidRDefault="00B31DC5" w:rsidP="00F72503">
      <w:pPr>
        <w:shd w:val="clear" w:color="auto" w:fill="FFFFFF"/>
        <w:jc w:val="both"/>
        <w:rPr>
          <w:szCs w:val="28"/>
        </w:rPr>
      </w:pPr>
      <w:r w:rsidRPr="00B60EE5">
        <w:rPr>
          <w:szCs w:val="28"/>
        </w:rPr>
        <w:tab/>
      </w:r>
      <w:r w:rsidR="008B343B" w:rsidRPr="00B60EE5">
        <w:rPr>
          <w:szCs w:val="28"/>
        </w:rPr>
        <w:t>Патент выдается с любого числа месяца, указанного предпринимателем  в заявлении на получение патента, на любое количество дней, но не менее месяца и в пределах календарного года выдачи.</w:t>
      </w:r>
    </w:p>
    <w:p w:rsidR="00B31DC5" w:rsidRPr="00B60EE5" w:rsidRDefault="001A652F" w:rsidP="00F72503">
      <w:pPr>
        <w:autoSpaceDE w:val="0"/>
        <w:autoSpaceDN w:val="0"/>
        <w:adjustRightInd w:val="0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C520A3">
        <w:rPr>
          <w:bCs/>
          <w:szCs w:val="28"/>
        </w:rPr>
        <w:tab/>
      </w:r>
      <w:r>
        <w:rPr>
          <w:bCs/>
          <w:szCs w:val="28"/>
        </w:rPr>
        <w:t xml:space="preserve"> </w:t>
      </w:r>
      <w:r w:rsidR="00B31DC5" w:rsidRPr="00B60EE5">
        <w:rPr>
          <w:bCs/>
          <w:szCs w:val="28"/>
        </w:rPr>
        <w:t xml:space="preserve">8. </w:t>
      </w:r>
      <w:r w:rsidR="00252765" w:rsidRPr="00B60EE5">
        <w:rPr>
          <w:bCs/>
          <w:szCs w:val="28"/>
        </w:rPr>
        <w:t>Процедура перехода на ПСН</w:t>
      </w:r>
      <w:r w:rsidR="00B31DC5" w:rsidRPr="00B60EE5">
        <w:rPr>
          <w:bCs/>
          <w:szCs w:val="28"/>
        </w:rPr>
        <w:t>?</w:t>
      </w:r>
      <w:r w:rsidR="002C3FED">
        <w:rPr>
          <w:bCs/>
          <w:szCs w:val="28"/>
        </w:rPr>
        <w:t xml:space="preserve"> (1</w:t>
      </w:r>
      <w:r w:rsidR="009C1D17" w:rsidRPr="00B60EE5">
        <w:rPr>
          <w:bCs/>
          <w:szCs w:val="28"/>
        </w:rPr>
        <w:t>)</w:t>
      </w:r>
    </w:p>
    <w:p w:rsidR="00252765" w:rsidRPr="00B60EE5" w:rsidRDefault="00B31DC5" w:rsidP="00F725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0EE5">
        <w:rPr>
          <w:sz w:val="28"/>
          <w:szCs w:val="28"/>
        </w:rPr>
        <w:tab/>
      </w:r>
      <w:proofErr w:type="gramStart"/>
      <w:r w:rsidR="00252765" w:rsidRPr="00B60EE5">
        <w:rPr>
          <w:sz w:val="28"/>
          <w:szCs w:val="28"/>
        </w:rPr>
        <w:t>Для получения патента индивидуальный предприниматель должен подать в налоговый орган заявление на получение патента по форме, утвержденной </w:t>
      </w:r>
      <w:hyperlink r:id="rId7" w:tgtFrame="blank" w:history="1">
        <w:r w:rsidR="00252765" w:rsidRPr="00B60EE5">
          <w:rPr>
            <w:rStyle w:val="a4"/>
            <w:color w:val="auto"/>
            <w:sz w:val="28"/>
            <w:szCs w:val="28"/>
            <w:u w:val="none"/>
          </w:rPr>
          <w:t>приказом ФНС России от 09.12.2020 № КЧ-7-3/891@</w:t>
        </w:r>
      </w:hyperlink>
      <w:r w:rsidR="00252765" w:rsidRPr="00B60EE5">
        <w:rPr>
          <w:sz w:val="28"/>
          <w:szCs w:val="28"/>
        </w:rPr>
        <w:t> «Об утверждении формы заявления на получение патента, порядка ее заполнения, формата представления заявления на получение патента в электронной форме и о признании утратившим силу приказа Федеральной налоговой службы от 11.07.2017 № ММВ-7-3/544@»</w:t>
      </w:r>
      <w:r w:rsidR="001A652F">
        <w:rPr>
          <w:sz w:val="28"/>
          <w:szCs w:val="28"/>
        </w:rPr>
        <w:t xml:space="preserve"> </w:t>
      </w:r>
      <w:r w:rsidR="00252765" w:rsidRPr="00B60EE5">
        <w:rPr>
          <w:rStyle w:val="a5"/>
          <w:b w:val="0"/>
          <w:sz w:val="28"/>
          <w:szCs w:val="28"/>
        </w:rPr>
        <w:t>не позднее</w:t>
      </w:r>
      <w:r w:rsidR="000C3270">
        <w:rPr>
          <w:rStyle w:val="a5"/>
          <w:b w:val="0"/>
          <w:sz w:val="28"/>
          <w:szCs w:val="28"/>
        </w:rPr>
        <w:t>,</w:t>
      </w:r>
      <w:r w:rsidR="00252765" w:rsidRPr="00B60EE5">
        <w:rPr>
          <w:rStyle w:val="a5"/>
          <w:b w:val="0"/>
          <w:sz w:val="28"/>
          <w:szCs w:val="28"/>
        </w:rPr>
        <w:t xml:space="preserve"> чем за</w:t>
      </w:r>
      <w:proofErr w:type="gramEnd"/>
      <w:r w:rsidR="00252765" w:rsidRPr="00B60EE5">
        <w:rPr>
          <w:rStyle w:val="a5"/>
          <w:b w:val="0"/>
          <w:sz w:val="28"/>
          <w:szCs w:val="28"/>
        </w:rPr>
        <w:t xml:space="preserve"> 10 </w:t>
      </w:r>
      <w:r w:rsidR="00542E20">
        <w:rPr>
          <w:rStyle w:val="a5"/>
          <w:b w:val="0"/>
          <w:sz w:val="28"/>
          <w:szCs w:val="28"/>
        </w:rPr>
        <w:t xml:space="preserve">рабочих </w:t>
      </w:r>
      <w:r w:rsidR="00252765" w:rsidRPr="00B60EE5">
        <w:rPr>
          <w:rStyle w:val="a5"/>
          <w:b w:val="0"/>
          <w:sz w:val="28"/>
          <w:szCs w:val="28"/>
        </w:rPr>
        <w:t>дней</w:t>
      </w:r>
      <w:r w:rsidR="00252765" w:rsidRPr="00B60EE5">
        <w:rPr>
          <w:sz w:val="28"/>
          <w:szCs w:val="28"/>
        </w:rPr>
        <w:t xml:space="preserve"> до начала применения патентной системы налогообложения. </w:t>
      </w:r>
    </w:p>
    <w:p w:rsidR="00252765" w:rsidRPr="00B60EE5" w:rsidRDefault="00252765" w:rsidP="00F725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60EE5">
        <w:rPr>
          <w:sz w:val="28"/>
          <w:szCs w:val="28"/>
        </w:rPr>
        <w:tab/>
        <w:t>Заявление подается в любой территориальный налоговый орган муниципального образования, городского округа, города федерального значения или субъекта Российской Федерации по месту планируемого осуществления индивидуальным предпринимателем предпринимательской деятельности</w:t>
      </w:r>
    </w:p>
    <w:p w:rsidR="00A30291" w:rsidRPr="000C3270" w:rsidRDefault="00C520A3" w:rsidP="00F7250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A30291" w:rsidRPr="000C3270">
        <w:rPr>
          <w:szCs w:val="28"/>
        </w:rPr>
        <w:t xml:space="preserve">9. </w:t>
      </w:r>
      <w:r w:rsidR="00252765" w:rsidRPr="000C3270">
        <w:rPr>
          <w:szCs w:val="28"/>
        </w:rPr>
        <w:t>Срок выдачи патента</w:t>
      </w:r>
      <w:r w:rsidR="000D137B" w:rsidRPr="000C3270">
        <w:rPr>
          <w:szCs w:val="28"/>
        </w:rPr>
        <w:t>?</w:t>
      </w:r>
      <w:r w:rsidR="002C3FED">
        <w:rPr>
          <w:szCs w:val="28"/>
        </w:rPr>
        <w:t xml:space="preserve"> (2</w:t>
      </w:r>
      <w:r w:rsidR="000F4B4F" w:rsidRPr="000C3270">
        <w:rPr>
          <w:szCs w:val="28"/>
        </w:rPr>
        <w:t>)</w:t>
      </w:r>
    </w:p>
    <w:p w:rsidR="00252765" w:rsidRPr="000C3270" w:rsidRDefault="000D137B" w:rsidP="00F725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3270">
        <w:rPr>
          <w:sz w:val="28"/>
          <w:szCs w:val="28"/>
        </w:rPr>
        <w:tab/>
      </w:r>
      <w:r w:rsidR="000C3270">
        <w:rPr>
          <w:sz w:val="28"/>
          <w:szCs w:val="28"/>
        </w:rPr>
        <w:t>В</w:t>
      </w:r>
      <w:r w:rsidR="000B62BF" w:rsidRPr="000C3270">
        <w:rPr>
          <w:sz w:val="28"/>
          <w:szCs w:val="28"/>
        </w:rPr>
        <w:t xml:space="preserve"> </w:t>
      </w:r>
      <w:r w:rsidR="00252765" w:rsidRPr="000C3270">
        <w:rPr>
          <w:sz w:val="28"/>
          <w:szCs w:val="28"/>
        </w:rPr>
        <w:t> </w:t>
      </w:r>
      <w:r w:rsidR="00AE539D" w:rsidRPr="000C3270">
        <w:rPr>
          <w:sz w:val="28"/>
          <w:szCs w:val="28"/>
        </w:rPr>
        <w:t>течени</w:t>
      </w:r>
      <w:r w:rsidR="001A652F">
        <w:rPr>
          <w:sz w:val="28"/>
          <w:szCs w:val="28"/>
        </w:rPr>
        <w:t>е</w:t>
      </w:r>
      <w:r w:rsidR="00AE539D" w:rsidRPr="000C3270">
        <w:rPr>
          <w:sz w:val="28"/>
          <w:szCs w:val="28"/>
        </w:rPr>
        <w:t xml:space="preserve"> 5 дней</w:t>
      </w:r>
      <w:r w:rsidR="00252765" w:rsidRPr="000C3270">
        <w:rPr>
          <w:sz w:val="28"/>
          <w:szCs w:val="28"/>
        </w:rPr>
        <w:t xml:space="preserve"> со дня получения заявления на получение патента налоговый орган обязан выдать индивидуальному предпринимателю патент или уведомить его об отказе в выдаче патента</w:t>
      </w:r>
      <w:r w:rsidR="00B806B0" w:rsidRPr="000C3270">
        <w:rPr>
          <w:sz w:val="28"/>
          <w:szCs w:val="28"/>
        </w:rPr>
        <w:t xml:space="preserve"> (</w:t>
      </w:r>
      <w:hyperlink r:id="rId8" w:anchor="block_346453" w:tgtFrame="_blank" w:history="1">
        <w:r w:rsidR="00B806B0" w:rsidRPr="000C3270">
          <w:rPr>
            <w:rStyle w:val="a4"/>
            <w:color w:val="auto"/>
            <w:sz w:val="28"/>
            <w:szCs w:val="28"/>
            <w:u w:val="none"/>
          </w:rPr>
          <w:t>п. 3 ст. 346.45 НК РФ</w:t>
        </w:r>
      </w:hyperlink>
      <w:r w:rsidR="00B806B0" w:rsidRPr="000C3270">
        <w:rPr>
          <w:sz w:val="28"/>
          <w:szCs w:val="28"/>
        </w:rPr>
        <w:t>).</w:t>
      </w:r>
    </w:p>
    <w:p w:rsidR="00252765" w:rsidRPr="000C3270" w:rsidRDefault="000C3270" w:rsidP="00F72503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="00252765" w:rsidRPr="000C3270">
        <w:rPr>
          <w:szCs w:val="28"/>
        </w:rPr>
        <w:t>Уведомление об отказе в выдаче патента доводится до сведения индивидуального предпринимателя в течение пяти дней после вынесения решения об отказе в выдаче патента.</w:t>
      </w:r>
    </w:p>
    <w:p w:rsidR="000D137B" w:rsidRPr="000C3270" w:rsidRDefault="00C520A3" w:rsidP="00F7250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0D137B" w:rsidRPr="000C3270">
        <w:rPr>
          <w:szCs w:val="28"/>
        </w:rPr>
        <w:t xml:space="preserve">10. </w:t>
      </w:r>
      <w:r w:rsidR="00B806B0" w:rsidRPr="000C3270">
        <w:rPr>
          <w:szCs w:val="28"/>
        </w:rPr>
        <w:t>Основание для отказа в выдаче патента</w:t>
      </w:r>
      <w:r w:rsidR="000C3270">
        <w:rPr>
          <w:szCs w:val="28"/>
        </w:rPr>
        <w:t>?</w:t>
      </w:r>
      <w:r w:rsidR="000F4B4F" w:rsidRPr="000C3270">
        <w:rPr>
          <w:szCs w:val="28"/>
        </w:rPr>
        <w:t xml:space="preserve"> (1)</w:t>
      </w:r>
    </w:p>
    <w:p w:rsidR="00137AA9" w:rsidRPr="000C3270" w:rsidRDefault="00B806B0" w:rsidP="00F725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3270">
        <w:rPr>
          <w:sz w:val="28"/>
          <w:szCs w:val="28"/>
        </w:rPr>
        <w:t>- несоответствие в заявлении на получение патента вида предпринимательской деятельности перечню видов предпринимательской деятельности, в отношении которых на территории субъекта Российской Федерации введена патентная система налогообложения</w:t>
      </w:r>
      <w:r w:rsidR="001A652F">
        <w:rPr>
          <w:sz w:val="28"/>
          <w:szCs w:val="28"/>
        </w:rPr>
        <w:t>;</w:t>
      </w:r>
    </w:p>
    <w:p w:rsidR="00137AA9" w:rsidRPr="00542E20" w:rsidRDefault="00137AA9" w:rsidP="00F72503">
      <w:pPr>
        <w:pStyle w:val="a6"/>
        <w:shd w:val="clear" w:color="auto" w:fill="FFFFFF"/>
        <w:spacing w:before="0" w:beforeAutospacing="0" w:after="0" w:afterAutospacing="0"/>
        <w:jc w:val="both"/>
        <w:rPr>
          <w:color w:val="405965"/>
          <w:sz w:val="28"/>
          <w:szCs w:val="28"/>
        </w:rPr>
      </w:pPr>
      <w:r w:rsidRPr="000C3270">
        <w:rPr>
          <w:sz w:val="28"/>
          <w:szCs w:val="28"/>
        </w:rPr>
        <w:t>- не</w:t>
      </w:r>
      <w:r w:rsidR="002C3FED">
        <w:rPr>
          <w:sz w:val="28"/>
          <w:szCs w:val="28"/>
        </w:rPr>
        <w:t xml:space="preserve"> </w:t>
      </w:r>
      <w:r w:rsidRPr="000C3270">
        <w:rPr>
          <w:sz w:val="28"/>
          <w:szCs w:val="28"/>
        </w:rPr>
        <w:t>заполнение обязательных полей в заявлении на получение</w:t>
      </w:r>
      <w:r w:rsidRPr="00542E20">
        <w:rPr>
          <w:color w:val="405965"/>
          <w:sz w:val="28"/>
          <w:szCs w:val="28"/>
        </w:rPr>
        <w:t xml:space="preserve"> </w:t>
      </w:r>
      <w:r w:rsidRPr="001A652F">
        <w:rPr>
          <w:sz w:val="28"/>
          <w:szCs w:val="28"/>
        </w:rPr>
        <w:t>патента</w:t>
      </w:r>
      <w:r w:rsidR="001A652F">
        <w:rPr>
          <w:sz w:val="28"/>
          <w:szCs w:val="28"/>
        </w:rPr>
        <w:t>;</w:t>
      </w:r>
    </w:p>
    <w:p w:rsidR="00B806B0" w:rsidRPr="000C3270" w:rsidRDefault="00B806B0" w:rsidP="00F725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3270">
        <w:rPr>
          <w:sz w:val="28"/>
          <w:szCs w:val="28"/>
        </w:rPr>
        <w:t>- указание срока действия патента, не соответствующего </w:t>
      </w:r>
      <w:hyperlink r:id="rId9" w:anchor="block_3464545" w:tgtFrame="_blank" w:history="1">
        <w:r w:rsidRPr="002474E0">
          <w:rPr>
            <w:rStyle w:val="a4"/>
            <w:color w:val="auto"/>
            <w:sz w:val="28"/>
            <w:szCs w:val="28"/>
            <w:u w:val="none"/>
          </w:rPr>
          <w:t>п. 5 ст. 346.45 НК РФ</w:t>
        </w:r>
      </w:hyperlink>
      <w:r w:rsidRPr="002474E0">
        <w:rPr>
          <w:sz w:val="28"/>
          <w:szCs w:val="28"/>
        </w:rPr>
        <w:t> </w:t>
      </w:r>
      <w:r w:rsidRPr="000C3270">
        <w:rPr>
          <w:sz w:val="28"/>
          <w:szCs w:val="28"/>
        </w:rPr>
        <w:t>(патент выдается по выбору индивидуального предпринимателя на период от одного до двенадцати месяцев включительно в пределах календарного года)</w:t>
      </w:r>
      <w:r w:rsidR="002474E0">
        <w:rPr>
          <w:sz w:val="28"/>
          <w:szCs w:val="28"/>
        </w:rPr>
        <w:t>;</w:t>
      </w:r>
    </w:p>
    <w:p w:rsidR="00B806B0" w:rsidRPr="002474E0" w:rsidRDefault="00B806B0" w:rsidP="00F725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3270">
        <w:rPr>
          <w:sz w:val="28"/>
          <w:szCs w:val="28"/>
        </w:rPr>
        <w:t>- нарушение условия перехода на патентную систему налогообложения, установленного </w:t>
      </w:r>
      <w:hyperlink r:id="rId10" w:anchor="block_346458" w:tgtFrame="_blank" w:history="1">
        <w:r w:rsidRPr="002474E0">
          <w:rPr>
            <w:rStyle w:val="a4"/>
            <w:color w:val="auto"/>
            <w:sz w:val="28"/>
            <w:szCs w:val="28"/>
            <w:u w:val="none"/>
          </w:rPr>
          <w:t>абзацем вторым п. 8 ст.345.45 НК РФ</w:t>
        </w:r>
      </w:hyperlink>
      <w:r w:rsidR="002474E0">
        <w:rPr>
          <w:rStyle w:val="a4"/>
          <w:color w:val="auto"/>
          <w:sz w:val="28"/>
          <w:szCs w:val="28"/>
          <w:u w:val="none"/>
        </w:rPr>
        <w:t>;</w:t>
      </w:r>
    </w:p>
    <w:p w:rsidR="00B806B0" w:rsidRPr="002474E0" w:rsidRDefault="004C3D5C" w:rsidP="00F72503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="00B806B0" w:rsidRPr="000C3270">
        <w:rPr>
          <w:szCs w:val="28"/>
        </w:rPr>
        <w:t xml:space="preserve">Индивидуальный предприниматель, утративший право на применение патентной системы налогообложения или прекративший </w:t>
      </w:r>
      <w:r w:rsidR="00B806B0" w:rsidRPr="000C3270">
        <w:rPr>
          <w:szCs w:val="28"/>
        </w:rPr>
        <w:lastRenderedPageBreak/>
        <w:t>предпринимательскую деятельность, в отношении которой применялась патентная система налогообложения, до истечения срока действия патента, вправе вновь перейти на патентную систему налогообложения по этому же виду предпринимательской деятельности</w:t>
      </w:r>
      <w:r w:rsidR="002474E0">
        <w:rPr>
          <w:szCs w:val="28"/>
        </w:rPr>
        <w:t>,</w:t>
      </w:r>
      <w:r w:rsidR="00B806B0" w:rsidRPr="000C3270">
        <w:rPr>
          <w:szCs w:val="28"/>
        </w:rPr>
        <w:t xml:space="preserve"> не ранее чем со следующего календарного года </w:t>
      </w:r>
      <w:r w:rsidR="00B806B0" w:rsidRPr="002474E0">
        <w:rPr>
          <w:szCs w:val="28"/>
        </w:rPr>
        <w:t>(</w:t>
      </w:r>
      <w:proofErr w:type="spellStart"/>
      <w:r w:rsidR="00B806B0" w:rsidRPr="002474E0">
        <w:rPr>
          <w:szCs w:val="28"/>
        </w:rPr>
        <w:t>абз</w:t>
      </w:r>
      <w:proofErr w:type="spellEnd"/>
      <w:r w:rsidR="00B806B0" w:rsidRPr="002474E0">
        <w:rPr>
          <w:szCs w:val="28"/>
        </w:rPr>
        <w:t xml:space="preserve">. </w:t>
      </w:r>
      <w:proofErr w:type="gramStart"/>
      <w:r w:rsidR="00B806B0" w:rsidRPr="002474E0">
        <w:rPr>
          <w:szCs w:val="28"/>
        </w:rPr>
        <w:t>2 п. 8 </w:t>
      </w:r>
      <w:hyperlink r:id="rId11" w:anchor="p_18157" w:tgtFrame="_blank" w:history="1">
        <w:r w:rsidR="00B806B0" w:rsidRPr="002474E0">
          <w:rPr>
            <w:rStyle w:val="a4"/>
            <w:color w:val="auto"/>
            <w:szCs w:val="28"/>
            <w:u w:val="none"/>
          </w:rPr>
          <w:t>ст. 346.45 НК РФ</w:t>
        </w:r>
      </w:hyperlink>
      <w:r w:rsidR="00B806B0" w:rsidRPr="002474E0">
        <w:rPr>
          <w:szCs w:val="28"/>
        </w:rPr>
        <w:t>)</w:t>
      </w:r>
      <w:r w:rsidR="002474E0">
        <w:rPr>
          <w:szCs w:val="28"/>
        </w:rPr>
        <w:t>;</w:t>
      </w:r>
      <w:proofErr w:type="gramEnd"/>
    </w:p>
    <w:p w:rsidR="00B806B0" w:rsidRPr="000C3270" w:rsidRDefault="00B806B0" w:rsidP="00F725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3270">
        <w:rPr>
          <w:sz w:val="28"/>
          <w:szCs w:val="28"/>
        </w:rPr>
        <w:t>- наличие недоимки по налогу, подлежащему уплате в связи с применением патентной системы налогообложения</w:t>
      </w:r>
      <w:r w:rsidR="002474E0">
        <w:rPr>
          <w:sz w:val="28"/>
          <w:szCs w:val="28"/>
        </w:rPr>
        <w:t>.</w:t>
      </w:r>
    </w:p>
    <w:p w:rsidR="00395616" w:rsidRPr="000C3270" w:rsidRDefault="00C520A3" w:rsidP="002474E0">
      <w:pPr>
        <w:jc w:val="both"/>
        <w:rPr>
          <w:szCs w:val="28"/>
        </w:rPr>
      </w:pPr>
      <w:r>
        <w:rPr>
          <w:szCs w:val="28"/>
        </w:rPr>
        <w:tab/>
      </w:r>
      <w:r w:rsidR="00684FDB" w:rsidRPr="000C3270">
        <w:rPr>
          <w:szCs w:val="28"/>
        </w:rPr>
        <w:t>11.</w:t>
      </w:r>
      <w:r w:rsidR="00743BA5" w:rsidRPr="000C3270">
        <w:rPr>
          <w:szCs w:val="28"/>
        </w:rPr>
        <w:t xml:space="preserve"> </w:t>
      </w:r>
      <w:r w:rsidR="00137AA9" w:rsidRPr="000C3270">
        <w:rPr>
          <w:szCs w:val="28"/>
        </w:rPr>
        <w:t>Порядок уплаты налога</w:t>
      </w:r>
      <w:r w:rsidR="002C3FED">
        <w:rPr>
          <w:szCs w:val="28"/>
        </w:rPr>
        <w:t>?</w:t>
      </w:r>
      <w:r w:rsidR="00743BA5" w:rsidRPr="000C3270">
        <w:rPr>
          <w:szCs w:val="28"/>
        </w:rPr>
        <w:t xml:space="preserve"> </w:t>
      </w:r>
      <w:r w:rsidR="002C3FED">
        <w:rPr>
          <w:szCs w:val="28"/>
        </w:rPr>
        <w:t>(2</w:t>
      </w:r>
      <w:r w:rsidR="000F4B4F" w:rsidRPr="000C3270">
        <w:rPr>
          <w:szCs w:val="28"/>
        </w:rPr>
        <w:t>)</w:t>
      </w:r>
    </w:p>
    <w:p w:rsidR="00B60EE5" w:rsidRPr="000C3270" w:rsidRDefault="002C3FED" w:rsidP="00F72503">
      <w:pPr>
        <w:shd w:val="clear" w:color="auto" w:fill="FFFFFF"/>
        <w:jc w:val="both"/>
        <w:rPr>
          <w:szCs w:val="28"/>
        </w:rPr>
      </w:pPr>
      <w:r>
        <w:rPr>
          <w:rStyle w:val="a5"/>
          <w:b w:val="0"/>
          <w:szCs w:val="28"/>
        </w:rPr>
        <w:tab/>
        <w:t xml:space="preserve">Если срок действия патента составляет </w:t>
      </w:r>
      <w:r w:rsidR="00B60EE5" w:rsidRPr="000C3270">
        <w:rPr>
          <w:rStyle w:val="a5"/>
          <w:b w:val="0"/>
          <w:szCs w:val="28"/>
        </w:rPr>
        <w:t>меньше 6 месяцев</w:t>
      </w:r>
      <w:r>
        <w:rPr>
          <w:rStyle w:val="a5"/>
          <w:b w:val="0"/>
          <w:szCs w:val="28"/>
        </w:rPr>
        <w:t xml:space="preserve"> </w:t>
      </w:r>
      <w:r w:rsidR="00B60EE5" w:rsidRPr="000C3270">
        <w:rPr>
          <w:szCs w:val="28"/>
        </w:rPr>
        <w:t>-</w:t>
      </w:r>
      <w:r>
        <w:rPr>
          <w:szCs w:val="28"/>
        </w:rPr>
        <w:t xml:space="preserve"> </w:t>
      </w:r>
      <w:r w:rsidR="00B60EE5" w:rsidRPr="000C3270">
        <w:rPr>
          <w:szCs w:val="28"/>
        </w:rPr>
        <w:t>в размере полной суммы налога в срок не позднее срока окончания действия патента</w:t>
      </w:r>
      <w:r w:rsidR="002474E0">
        <w:rPr>
          <w:szCs w:val="28"/>
        </w:rPr>
        <w:t>.</w:t>
      </w:r>
      <w:r>
        <w:rPr>
          <w:szCs w:val="28"/>
        </w:rPr>
        <w:t xml:space="preserve">                                    </w:t>
      </w:r>
      <w:r>
        <w:rPr>
          <w:szCs w:val="28"/>
        </w:rPr>
        <w:tab/>
        <w:t xml:space="preserve">Если </w:t>
      </w:r>
      <w:r>
        <w:rPr>
          <w:rStyle w:val="a5"/>
          <w:b w:val="0"/>
          <w:szCs w:val="28"/>
        </w:rPr>
        <w:t>с</w:t>
      </w:r>
      <w:r w:rsidR="00542E20" w:rsidRPr="000C3270">
        <w:rPr>
          <w:rStyle w:val="a5"/>
          <w:b w:val="0"/>
          <w:szCs w:val="28"/>
        </w:rPr>
        <w:t xml:space="preserve">рок </w:t>
      </w:r>
      <w:r w:rsidR="00B60EE5" w:rsidRPr="000C3270">
        <w:rPr>
          <w:rStyle w:val="a5"/>
          <w:b w:val="0"/>
          <w:szCs w:val="28"/>
        </w:rPr>
        <w:t>действия патента</w:t>
      </w:r>
      <w:r w:rsidRPr="002C3FED">
        <w:rPr>
          <w:rStyle w:val="a5"/>
          <w:b w:val="0"/>
          <w:szCs w:val="28"/>
        </w:rPr>
        <w:t xml:space="preserve"> </w:t>
      </w:r>
      <w:r>
        <w:rPr>
          <w:rStyle w:val="a5"/>
          <w:b w:val="0"/>
          <w:szCs w:val="28"/>
        </w:rPr>
        <w:t>составляет</w:t>
      </w:r>
      <w:r w:rsidR="00B60EE5" w:rsidRPr="000C3270">
        <w:rPr>
          <w:rStyle w:val="a5"/>
          <w:b w:val="0"/>
          <w:szCs w:val="28"/>
        </w:rPr>
        <w:t xml:space="preserve"> от 6 до 12месяцев</w:t>
      </w:r>
      <w:r>
        <w:rPr>
          <w:rStyle w:val="a5"/>
          <w:b w:val="0"/>
          <w:szCs w:val="28"/>
        </w:rPr>
        <w:t xml:space="preserve"> </w:t>
      </w:r>
      <w:r w:rsidR="00B60EE5" w:rsidRPr="000C3270">
        <w:rPr>
          <w:szCs w:val="28"/>
        </w:rPr>
        <w:t xml:space="preserve">- </w:t>
      </w:r>
      <w:r>
        <w:rPr>
          <w:szCs w:val="28"/>
        </w:rPr>
        <w:t xml:space="preserve"> </w:t>
      </w:r>
      <w:r w:rsidR="00B60EE5" w:rsidRPr="000C3270">
        <w:rPr>
          <w:szCs w:val="28"/>
        </w:rPr>
        <w:t>в размере 1/3 суммы налога в срок не позднее девяноста календарных дней после начала действия патента;</w:t>
      </w:r>
      <w:r>
        <w:rPr>
          <w:szCs w:val="28"/>
        </w:rPr>
        <w:t xml:space="preserve"> </w:t>
      </w:r>
      <w:r w:rsidR="00B60EE5" w:rsidRPr="000C3270">
        <w:rPr>
          <w:szCs w:val="28"/>
        </w:rPr>
        <w:t>- в размере 2/3 суммы налога в срок не позднее срока окончания действия патента.</w:t>
      </w:r>
    </w:p>
    <w:p w:rsidR="00B60EE5" w:rsidRPr="000C3270" w:rsidRDefault="002C3FED" w:rsidP="00F725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0EE5" w:rsidRPr="000C3270">
        <w:rPr>
          <w:sz w:val="28"/>
          <w:szCs w:val="28"/>
        </w:rPr>
        <w:t>Если произведен перерасчет суммы налога в связи прекращением ИП предпринимательской деятельности, в отношении которой применяется ПСН, то сумма налога, подлежащая доплате, уплачивается не позднее 20 дней со дня снятия с учета налогоплательщика в налоговом органе.</w:t>
      </w:r>
    </w:p>
    <w:p w:rsidR="00B60EE5" w:rsidRPr="000C3270" w:rsidRDefault="002C3FED" w:rsidP="00F72503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  <w:r w:rsidR="00B60EE5" w:rsidRPr="000C3270">
        <w:rPr>
          <w:szCs w:val="28"/>
        </w:rPr>
        <w:t>В случае неуплаты или неполной уплаты налога налоговый орган по истечении установленного срока направляет индивидуальному предпринимателю требование об уплате налога, пеней и штрафа.</w:t>
      </w:r>
    </w:p>
    <w:p w:rsidR="00743BA5" w:rsidRPr="000C3270" w:rsidRDefault="000F4B4F" w:rsidP="00F72503">
      <w:pPr>
        <w:ind w:firstLine="708"/>
        <w:jc w:val="both"/>
        <w:rPr>
          <w:szCs w:val="28"/>
        </w:rPr>
      </w:pPr>
      <w:r w:rsidRPr="000C3270">
        <w:rPr>
          <w:szCs w:val="28"/>
        </w:rPr>
        <w:t>.</w:t>
      </w:r>
    </w:p>
    <w:p w:rsidR="00395616" w:rsidRPr="000C3270" w:rsidRDefault="00743BA5" w:rsidP="00F72503">
      <w:pPr>
        <w:ind w:firstLine="708"/>
        <w:jc w:val="both"/>
        <w:rPr>
          <w:szCs w:val="28"/>
        </w:rPr>
      </w:pPr>
      <w:r w:rsidRPr="000C3270">
        <w:rPr>
          <w:szCs w:val="28"/>
        </w:rPr>
        <w:t xml:space="preserve"> </w:t>
      </w:r>
    </w:p>
    <w:sectPr w:rsidR="00395616" w:rsidRPr="000C3270" w:rsidSect="00B8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3841675B"/>
    <w:multiLevelType w:val="hybridMultilevel"/>
    <w:tmpl w:val="A5D8B900"/>
    <w:lvl w:ilvl="0" w:tplc="E2C8A80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683A88"/>
    <w:multiLevelType w:val="multilevel"/>
    <w:tmpl w:val="F238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60346"/>
    <w:multiLevelType w:val="multilevel"/>
    <w:tmpl w:val="8C4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6F3FE8"/>
    <w:multiLevelType w:val="hybridMultilevel"/>
    <w:tmpl w:val="13DE9F6C"/>
    <w:lvl w:ilvl="0" w:tplc="C7942A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D247D"/>
    <w:multiLevelType w:val="hybridMultilevel"/>
    <w:tmpl w:val="5AD4FBC8"/>
    <w:lvl w:ilvl="0" w:tplc="234219A6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64F24D6"/>
    <w:multiLevelType w:val="multilevel"/>
    <w:tmpl w:val="C53C4A7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841C79"/>
    <w:rsid w:val="0000160B"/>
    <w:rsid w:val="00004DDB"/>
    <w:rsid w:val="00015495"/>
    <w:rsid w:val="00017FBB"/>
    <w:rsid w:val="00026FB9"/>
    <w:rsid w:val="000645D8"/>
    <w:rsid w:val="00070987"/>
    <w:rsid w:val="00082E5A"/>
    <w:rsid w:val="000B39B2"/>
    <w:rsid w:val="000B62BF"/>
    <w:rsid w:val="000C243E"/>
    <w:rsid w:val="000C3270"/>
    <w:rsid w:val="000D137B"/>
    <w:rsid w:val="000D18A0"/>
    <w:rsid w:val="000D29C9"/>
    <w:rsid w:val="000D39F8"/>
    <w:rsid w:val="000D4933"/>
    <w:rsid w:val="000F4B4F"/>
    <w:rsid w:val="00123F9D"/>
    <w:rsid w:val="00137AA9"/>
    <w:rsid w:val="001501D3"/>
    <w:rsid w:val="001519C3"/>
    <w:rsid w:val="0015294E"/>
    <w:rsid w:val="00153CA4"/>
    <w:rsid w:val="001636C3"/>
    <w:rsid w:val="00167974"/>
    <w:rsid w:val="001743AB"/>
    <w:rsid w:val="00193E54"/>
    <w:rsid w:val="001A4082"/>
    <w:rsid w:val="001A652F"/>
    <w:rsid w:val="001B039F"/>
    <w:rsid w:val="001C5A2B"/>
    <w:rsid w:val="001E42F6"/>
    <w:rsid w:val="001E6AA5"/>
    <w:rsid w:val="001F064B"/>
    <w:rsid w:val="001F3980"/>
    <w:rsid w:val="0020267D"/>
    <w:rsid w:val="00225267"/>
    <w:rsid w:val="00232596"/>
    <w:rsid w:val="00245E57"/>
    <w:rsid w:val="002474E0"/>
    <w:rsid w:val="00252765"/>
    <w:rsid w:val="002819D9"/>
    <w:rsid w:val="00283F54"/>
    <w:rsid w:val="002A6F00"/>
    <w:rsid w:val="002B7FC0"/>
    <w:rsid w:val="002C313A"/>
    <w:rsid w:val="002C3297"/>
    <w:rsid w:val="002C3D01"/>
    <w:rsid w:val="002C3FED"/>
    <w:rsid w:val="002D06F2"/>
    <w:rsid w:val="002D12FB"/>
    <w:rsid w:val="002D14CE"/>
    <w:rsid w:val="002D2B6B"/>
    <w:rsid w:val="002E0371"/>
    <w:rsid w:val="002E7D7A"/>
    <w:rsid w:val="003107F2"/>
    <w:rsid w:val="00313E2B"/>
    <w:rsid w:val="00314FD6"/>
    <w:rsid w:val="00342263"/>
    <w:rsid w:val="003436B9"/>
    <w:rsid w:val="003746C7"/>
    <w:rsid w:val="00376320"/>
    <w:rsid w:val="00395616"/>
    <w:rsid w:val="003A6509"/>
    <w:rsid w:val="003B3834"/>
    <w:rsid w:val="003C7170"/>
    <w:rsid w:val="003E609B"/>
    <w:rsid w:val="00400630"/>
    <w:rsid w:val="00417E5C"/>
    <w:rsid w:val="00434F87"/>
    <w:rsid w:val="004411FE"/>
    <w:rsid w:val="00442D14"/>
    <w:rsid w:val="00443F83"/>
    <w:rsid w:val="00446716"/>
    <w:rsid w:val="004540A3"/>
    <w:rsid w:val="00463811"/>
    <w:rsid w:val="00470878"/>
    <w:rsid w:val="004708BB"/>
    <w:rsid w:val="00473C77"/>
    <w:rsid w:val="004C3D5C"/>
    <w:rsid w:val="004C55A8"/>
    <w:rsid w:val="004F033C"/>
    <w:rsid w:val="004F16AF"/>
    <w:rsid w:val="0050241B"/>
    <w:rsid w:val="00534672"/>
    <w:rsid w:val="005379CD"/>
    <w:rsid w:val="00542E20"/>
    <w:rsid w:val="00545193"/>
    <w:rsid w:val="0055011A"/>
    <w:rsid w:val="005816E9"/>
    <w:rsid w:val="00581946"/>
    <w:rsid w:val="00590BD5"/>
    <w:rsid w:val="005D0B68"/>
    <w:rsid w:val="0061200C"/>
    <w:rsid w:val="006618F6"/>
    <w:rsid w:val="00684FDB"/>
    <w:rsid w:val="00686C3A"/>
    <w:rsid w:val="006E081B"/>
    <w:rsid w:val="006E67EC"/>
    <w:rsid w:val="006F26E6"/>
    <w:rsid w:val="006F3529"/>
    <w:rsid w:val="006F68A8"/>
    <w:rsid w:val="00704CC4"/>
    <w:rsid w:val="0070633F"/>
    <w:rsid w:val="00711143"/>
    <w:rsid w:val="00711C3E"/>
    <w:rsid w:val="007428AD"/>
    <w:rsid w:val="00743BA5"/>
    <w:rsid w:val="00773E7C"/>
    <w:rsid w:val="007859E1"/>
    <w:rsid w:val="0079251B"/>
    <w:rsid w:val="00796E5D"/>
    <w:rsid w:val="00797B3A"/>
    <w:rsid w:val="007C76AE"/>
    <w:rsid w:val="00805007"/>
    <w:rsid w:val="00831D84"/>
    <w:rsid w:val="0083506A"/>
    <w:rsid w:val="00837BAD"/>
    <w:rsid w:val="00841C79"/>
    <w:rsid w:val="00846D44"/>
    <w:rsid w:val="00863CDF"/>
    <w:rsid w:val="00877290"/>
    <w:rsid w:val="008842CC"/>
    <w:rsid w:val="008929A5"/>
    <w:rsid w:val="00895E49"/>
    <w:rsid w:val="008A040B"/>
    <w:rsid w:val="008B1616"/>
    <w:rsid w:val="008B343B"/>
    <w:rsid w:val="008C78B3"/>
    <w:rsid w:val="00916AEC"/>
    <w:rsid w:val="0093317E"/>
    <w:rsid w:val="009350CF"/>
    <w:rsid w:val="0097506F"/>
    <w:rsid w:val="00987EB0"/>
    <w:rsid w:val="009A77D7"/>
    <w:rsid w:val="009B79EB"/>
    <w:rsid w:val="009C18B8"/>
    <w:rsid w:val="009C1D17"/>
    <w:rsid w:val="009D18E2"/>
    <w:rsid w:val="009E387F"/>
    <w:rsid w:val="009F2ACC"/>
    <w:rsid w:val="00A17245"/>
    <w:rsid w:val="00A30291"/>
    <w:rsid w:val="00A37386"/>
    <w:rsid w:val="00A377EB"/>
    <w:rsid w:val="00A4142A"/>
    <w:rsid w:val="00A54776"/>
    <w:rsid w:val="00A67614"/>
    <w:rsid w:val="00A715CA"/>
    <w:rsid w:val="00A86456"/>
    <w:rsid w:val="00A95FB7"/>
    <w:rsid w:val="00AB1565"/>
    <w:rsid w:val="00AB390B"/>
    <w:rsid w:val="00AC775A"/>
    <w:rsid w:val="00AD192B"/>
    <w:rsid w:val="00AE20A3"/>
    <w:rsid w:val="00AE539D"/>
    <w:rsid w:val="00AE69EF"/>
    <w:rsid w:val="00AF1660"/>
    <w:rsid w:val="00AF6136"/>
    <w:rsid w:val="00B246C2"/>
    <w:rsid w:val="00B31DC5"/>
    <w:rsid w:val="00B40797"/>
    <w:rsid w:val="00B46893"/>
    <w:rsid w:val="00B5431E"/>
    <w:rsid w:val="00B5639C"/>
    <w:rsid w:val="00B60EE5"/>
    <w:rsid w:val="00B73B1D"/>
    <w:rsid w:val="00B806B0"/>
    <w:rsid w:val="00B810F6"/>
    <w:rsid w:val="00BA3328"/>
    <w:rsid w:val="00BB6347"/>
    <w:rsid w:val="00BE09BF"/>
    <w:rsid w:val="00BE69DA"/>
    <w:rsid w:val="00BE6F5F"/>
    <w:rsid w:val="00C075D1"/>
    <w:rsid w:val="00C104FD"/>
    <w:rsid w:val="00C10B3A"/>
    <w:rsid w:val="00C1216E"/>
    <w:rsid w:val="00C23FDE"/>
    <w:rsid w:val="00C34072"/>
    <w:rsid w:val="00C42069"/>
    <w:rsid w:val="00C520A3"/>
    <w:rsid w:val="00C557BB"/>
    <w:rsid w:val="00C55E4C"/>
    <w:rsid w:val="00C56E11"/>
    <w:rsid w:val="00C606A3"/>
    <w:rsid w:val="00C734F4"/>
    <w:rsid w:val="00C93B96"/>
    <w:rsid w:val="00CA0B81"/>
    <w:rsid w:val="00CA3FF9"/>
    <w:rsid w:val="00D07791"/>
    <w:rsid w:val="00D15C67"/>
    <w:rsid w:val="00D57C01"/>
    <w:rsid w:val="00D61DFB"/>
    <w:rsid w:val="00D90C1F"/>
    <w:rsid w:val="00D965F9"/>
    <w:rsid w:val="00DB142B"/>
    <w:rsid w:val="00DD0D3D"/>
    <w:rsid w:val="00DF741E"/>
    <w:rsid w:val="00E047C5"/>
    <w:rsid w:val="00E0730B"/>
    <w:rsid w:val="00E168CC"/>
    <w:rsid w:val="00E209B9"/>
    <w:rsid w:val="00E2592C"/>
    <w:rsid w:val="00E47AF0"/>
    <w:rsid w:val="00E51435"/>
    <w:rsid w:val="00E817A8"/>
    <w:rsid w:val="00F03214"/>
    <w:rsid w:val="00F0685C"/>
    <w:rsid w:val="00F30591"/>
    <w:rsid w:val="00F41916"/>
    <w:rsid w:val="00F72503"/>
    <w:rsid w:val="00FA1742"/>
    <w:rsid w:val="00FA3245"/>
    <w:rsid w:val="00FB08F9"/>
    <w:rsid w:val="00FC04AC"/>
    <w:rsid w:val="00FC21F8"/>
    <w:rsid w:val="00FC5D09"/>
    <w:rsid w:val="00FD0BCE"/>
    <w:rsid w:val="00FE1CBE"/>
    <w:rsid w:val="00FF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C79"/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6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B34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0B81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A86456"/>
    <w:rPr>
      <w:color w:val="0000FF"/>
      <w:u w:val="single"/>
    </w:rPr>
  </w:style>
  <w:style w:type="character" w:styleId="a5">
    <w:name w:val="Strong"/>
    <w:basedOn w:val="a0"/>
    <w:uiPriority w:val="22"/>
    <w:qFormat/>
    <w:rsid w:val="00581946"/>
    <w:rPr>
      <w:b/>
      <w:bCs/>
    </w:rPr>
  </w:style>
  <w:style w:type="paragraph" w:customStyle="1" w:styleId="ConsPlusNormal">
    <w:name w:val="ConsPlusNormal"/>
    <w:rsid w:val="005379C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D29C9"/>
  </w:style>
  <w:style w:type="paragraph" w:styleId="a6">
    <w:name w:val="Normal (Web)"/>
    <w:basedOn w:val="a"/>
    <w:uiPriority w:val="99"/>
    <w:unhideWhenUsed/>
    <w:rsid w:val="004708B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AE69EF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3956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46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B343B"/>
    <w:rPr>
      <w:rFonts w:asciiTheme="majorHAnsi" w:eastAsiaTheme="majorEastAsia" w:hAnsiTheme="majorHAnsi" w:cstheme="majorBidi"/>
      <w:b/>
      <w:bCs/>
      <w:color w:val="4F81BD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8da055adfdbeb67a44e7419caf3bf35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nalog.ru/rn74/about_fts/docs/10397768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CF25BD20103C3E247B077BAA9DBF753F0A8F99C53755B35759D953E676F40EC4729EE59E48330510D0D5312B23639721B03E93030AD8g2HDL" TargetMode="External"/><Relationship Id="rId11" Type="http://schemas.openxmlformats.org/officeDocument/2006/relationships/hyperlink" Target="http://nalog.garant.ru/fns/nk/8da055adfdbeb67a44e7419caf3bf35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log.garant.ru/fns/nk/8da055adfdbeb67a44e7419caf3bf35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8da055adfdbeb67a44e7419caf3bf35c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441FE-D263-4902-940A-1C88248A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792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февраля  проведен урок  налоговой грамотности   в 11 «в» классе    Кунашакской средней школы</vt:lpstr>
    </vt:vector>
  </TitlesOfParts>
  <Company>Управление ФНС по Челябинской области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февраля  проведен урок  налоговой грамотности   в 11 «в» классе    Кунашакской средней школы</dc:title>
  <dc:creator>7438-10-090</dc:creator>
  <cp:lastModifiedBy>7460-00-074</cp:lastModifiedBy>
  <cp:revision>8</cp:revision>
  <cp:lastPrinted>2020-11-20T08:46:00Z</cp:lastPrinted>
  <dcterms:created xsi:type="dcterms:W3CDTF">2021-01-20T09:48:00Z</dcterms:created>
  <dcterms:modified xsi:type="dcterms:W3CDTF">2021-01-20T11:14:00Z</dcterms:modified>
</cp:coreProperties>
</file>